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AMENDMENT AGREEMENT</w:t>
      </w:r>
    </w:p>
    <w:p>
      <w:pPr>
        <w:keepNext w:val="false"/>
        <w:keepLines/>
        <w:widowControl/>
      </w:pPr>
      <w:r>
        <w:t xml:space="preserve">Effective date: [DATE]. Complete the bracketed fields and remove unused options before signing.</w:t>
      </w:r>
    </w:p>
    <w:p>
      <w:pPr>
        <w:keepNext w:val="false"/>
        <w:keepLines/>
        <w:widowControl/>
      </w:pPr>
      <w:r>
        <w:t xml:space="preserve">Party A: [FULL LEGAL NAME], [ADDRESS], [NOTICE EMAIL].</w:t>
      </w:r>
    </w:p>
    <w:p>
      <w:pPr>
        <w:keepNext w:val="false"/>
        <w:keepLines/>
        <w:widowControl/>
      </w:pPr>
      <w:r>
        <w:t xml:space="preserve">Party B: [FULL LEGAL NAME], [ADDRESS], [NOTICE EMAIL].</w:t>
      </w:r>
    </w:p>
    <w:p>
      <w:pPr>
        <w:pStyle w:val="Heading1"/>
        <w:keepNext/>
        <w:keepLines/>
        <w:widowControl/>
      </w:pPr>
      <w:r>
        <w:t xml:space="preserve">1. ORIGINAL CONTRACT</w:t>
      </w:r>
    </w:p>
    <w:p>
      <w:pPr>
        <w:keepNext w:val="false"/>
        <w:keepLines/>
        <w:widowControl/>
      </w:pPr>
      <w:r>
        <w:t xml:space="preserve">Original contract title, date, parties and prior amendments: [DETAILS]. This amendment takes effect on [DATE / CONDITION]. Obtain all consents required under the original contract before it takes effect.</w:t>
      </w:r>
    </w:p>
    <w:p>
      <w:pPr>
        <w:pStyle w:val="Heading1"/>
        <w:keepNext/>
        <w:keepLines/>
        <w:widowControl/>
      </w:pPr>
      <w:r>
        <w:t xml:space="preserve">2. EXACT CHANGES</w:t>
      </w:r>
    </w:p>
    <w:p>
      <w:pPr>
        <w:keepNext w:val="false"/>
        <w:keepLines/>
        <w:widowControl/>
      </w:pPr>
      <w:r>
        <w:t xml:space="preserve">Clause number and heading: [REFERENCE]. Choose the action: [REPLACE / ADD / DELETE]. Existing wording being changed: [EXACT TEXT]. Complete replacement or added wording: [EXACT NEW TEXT / NOT APPLICABLE]. This entry changes only the identified clause; describe any necessary consequential cross-reference updates: [DETAILS OR NONE].</w:t>
      </w:r>
    </w:p>
    <w:p>
      <w:pPr>
        <w:pStyle w:val="Heading1"/>
        <w:keepNext/>
        <w:keepLines/>
        <w:widowControl/>
      </w:pPr>
      <w:r>
        <w:t xml:space="preserve">3. RELATED TERMS</w:t>
      </w:r>
    </w:p>
    <w:p>
      <w:pPr>
        <w:keepNext w:val="false"/>
        <w:keepLines/>
        <w:widowControl/>
      </w:pPr>
      <w:r>
        <w:t xml:space="preserve">Consequential changes to price, dates, definitions or cross-references: [SPECIFY OR NONE]. Accrued rights and existing claims: [PRESERVED / SPECIFIC AGREED CHANGES]. Do not infer a release from silence.</w:t>
      </w:r>
    </w:p>
    <w:p>
      <w:pPr>
        <w:pStyle w:val="Heading1"/>
        <w:keepNext/>
        <w:keepLines/>
        <w:widowControl/>
      </w:pPr>
      <w:r>
        <w:t xml:space="preserve">4. PRIORITY AND REMAINING TERMS</w:t>
      </w:r>
    </w:p>
    <w:p>
      <w:pPr>
        <w:keepNext w:val="false"/>
        <w:keepLines/>
        <w:widowControl/>
      </w:pPr>
      <w:r>
        <w:t xml:space="preserve">For the changed subject only, this amendment prevails over inconsistent wording in the original contract. All other terms continue. Governing law and dispute arrangements remain those in the original contract unless expressly changed above.</w:t>
      </w:r>
    </w:p>
    <w:p>
      <w:pPr>
        <w:pStyle w:val="Heading1"/>
        <w:keepNext/>
        <w:keepLines/>
        <w:widowControl/>
      </w:pPr>
      <w:r>
        <w:t xml:space="preserve">5. SIGNING</w:t>
      </w:r>
    </w:p>
    <w:p>
      <w:pPr>
        <w:keepNext w:val="false"/>
        <w:keepLines/>
        <w:widowControl/>
      </w:pPr>
      <w:r>
        <w:t xml:space="preserve">All affected parties agree to the completed changes. Additional parties, guarantors or approving bodies whose consent is required: [DETAILS OR NONE]. Consideration or other required formality: [DETAILS]. Counterparts or electronic signatures may be used where permitted.</w:t>
      </w:r>
    </w:p>
    <w:p>
      <w:pPr>
        <w:pStyle w:val="Heading1"/>
        <w:keepNext/>
        <w:keepLines/>
        <w:widowControl/>
      </w:pPr>
      <w:r>
        <w:t xml:space="preserve">SIGNATURES</w:t>
      </w:r>
    </w:p>
    <w:p>
      <w:pPr>
        <w:keepNext/>
        <w:keepLines/>
        <w:widowControl/>
      </w:pPr>
      <w:r>
        <w:t xml:space="preserve">Party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Party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Agreement</dc:title>
  <dc:creator>AnyContract.ai</dc:creator>
  <dc:description>Editable contract template</dc:description>
  <cp:lastModifiedBy>Un-named</cp:lastModifiedBy>
  <cp:revision>1</cp:revision>
  <dcterms:created xsi:type="dcterms:W3CDTF">2026-10-07T16:59:07.490Z</dcterms:created>
  <dcterms:modified xsi:type="dcterms:W3CDTF">2026-10-07T16:59:07.490Z</dcterms:modified>
</cp:coreProperties>
</file>

<file path=docProps/custom.xml><?xml version="1.0" encoding="utf-8"?>
<Properties xmlns="http://schemas.openxmlformats.org/officeDocument/2006/custom-properties" xmlns:vt="http://schemas.openxmlformats.org/officeDocument/2006/docPropsVTypes"/>
</file>