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NON-DISCLOSURE AGREEMENT (NDA)</w:t>
      </w:r>
    </w:p>
    <w:p>
      <w:pPr>
        <w:keepNext w:val="false"/>
        <w:keepLines/>
        <w:widowControl/>
      </w:pPr>
      <w:r>
        <w:t xml:space="preserve">Effective date: [DATE]. Complete the bracketed fields and remove unused options before signing.</w:t>
      </w:r>
    </w:p>
    <w:p>
      <w:pPr>
        <w:keepNext w:val="false"/>
        <w:keepLines/>
        <w:widowControl/>
      </w:pPr>
      <w:r>
        <w:t xml:space="preserve">Party A: [FULL LEGAL NAME], [ADDRESS], [NOTICE EMAIL].</w:t>
      </w:r>
    </w:p>
    <w:p>
      <w:pPr>
        <w:keepNext w:val="false"/>
        <w:keepLines/>
        <w:widowControl/>
      </w:pPr>
      <w:r>
        <w:t xml:space="preserve">Party B: [FULL LEGAL NAME], [ADDRESS], [NOTICE EMAIL].</w:t>
      </w:r>
    </w:p>
    <w:p>
      <w:pPr>
        <w:pStyle w:val="Heading1"/>
        <w:keepNext/>
        <w:keepLines/>
        <w:widowControl/>
      </w:pPr>
      <w:r>
        <w:t xml:space="preserve">1. PURPOSE AND DIRECTION</w:t>
      </w:r>
    </w:p>
    <w:p>
      <w:pPr>
        <w:keepNext w:val="false"/>
        <w:keepLines/>
        <w:widowControl/>
      </w:pPr>
      <w:r>
        <w:t xml:space="preserve">Permitted purpose: [SPECIFIC PROJECT OR DISCUSSION]. Choose and retain one: [MUTUAL: each party may disclose and receive protected information] OR [ONE-WAY: only PARTY NAME discloses protected information to PARTY NAME]. For each protected disclosure, the party sharing is the Discloser and the other is the Recipient. Disclosure period: [START AND END DATES].</w:t>
      </w:r>
    </w:p>
    <w:p>
      <w:pPr>
        <w:pStyle w:val="Heading1"/>
        <w:keepNext/>
        <w:keepLines/>
        <w:widowControl/>
      </w:pPr>
      <w:r>
        <w:t xml:space="preserve">2. CONFIDENTIAL INFORMATION</w:t>
      </w:r>
    </w:p>
    <w:p>
      <w:pPr>
        <w:keepNext w:val="false"/>
        <w:keepLines/>
        <w:widowControl/>
      </w:pPr>
      <w:r>
        <w:t xml:space="preserve">Protected information means non-public information provided for the purpose, identified as confidential or reasonably understood to be confidential from its nature and circumstances. Examples and any confirmation procedure for oral disclosures: [DETAILS]. It excludes information the Recipient can demonstrate was already lawfully known, public without breach, independently developed, or lawfully obtained from another source without a duty of confidentiality.</w:t>
      </w:r>
    </w:p>
    <w:p>
      <w:pPr>
        <w:pStyle w:val="Heading1"/>
        <w:keepNext/>
        <w:keepLines/>
        <w:widowControl/>
      </w:pPr>
      <w:r>
        <w:t xml:space="preserve">3. RECIPIENT DUTIES</w:t>
      </w:r>
    </w:p>
    <w:p>
      <w:pPr>
        <w:keepNext w:val="false"/>
        <w:keepLines/>
        <w:widowControl/>
      </w:pPr>
      <w:r>
        <w:t xml:space="preserve">The Recipient may use information only for the purpose, must exercise reasonable care, and may share it only with personnel or advisers who need it and are subject to equivalent confidentiality duties. The Recipient is responsible for their compliance to the extent permitted by law. Suspected unauthorized use or disclosure must be reported promptly with reasonable mitigation assistance.</w:t>
      </w:r>
    </w:p>
    <w:p>
      <w:pPr>
        <w:pStyle w:val="Heading1"/>
        <w:keepNext/>
        <w:keepLines/>
        <w:widowControl/>
      </w:pPr>
      <w:r>
        <w:t xml:space="preserve">4. REQUIRED AND PROTECTED DISCLOSURES</w:t>
      </w:r>
    </w:p>
    <w:p>
      <w:pPr>
        <w:keepNext w:val="false"/>
        <w:keepLines/>
        <w:widowControl/>
      </w:pPr>
      <w:r>
        <w:t xml:space="preserve">Disclosure required by law or a competent authority is permitted. Where lawful, give the Discloser advance notice and disclose only what is required. Nothing prohibits protected reporting of wrongdoing or cooperation with public authorities.</w:t>
      </w:r>
    </w:p>
    <w:p>
      <w:pPr>
        <w:pStyle w:val="Heading1"/>
        <w:keepNext/>
        <w:keepLines/>
        <w:widowControl/>
      </w:pPr>
      <w:r>
        <w:t xml:space="preserve">5. RETURN AND DURATION</w:t>
      </w:r>
    </w:p>
    <w:p>
      <w:pPr>
        <w:keepNext w:val="false"/>
        <w:keepLines/>
        <w:widowControl/>
      </w:pPr>
      <w:r>
        <w:t xml:space="preserve">On written request, return or delete information within [NUMBER] days. Retained legal records and routine backups remain protected and may not be used for another purpose. Confidentiality lasts [NUMBER] years from each disclosure; information qualifying as a trade secret remains protected while it qualifies under applicable law.</w:t>
      </w:r>
    </w:p>
    <w:p>
      <w:pPr>
        <w:pStyle w:val="Heading1"/>
        <w:keepNext/>
        <w:keepLines/>
        <w:widowControl/>
      </w:pPr>
      <w:r>
        <w:t xml:space="preserve">6. NO FURTHER COMMITMENT</w:t>
      </w:r>
    </w:p>
    <w:p>
      <w:pPr>
        <w:keepNext w:val="false"/>
        <w:keepLines/>
        <w:widowControl/>
      </w:pPr>
      <w:r>
        <w:t xml:space="preserve">Information remains its owner's property. No intellectual property license or obligation to proceed with a transaction is granted. Any warranty about supplied information must be separately agreed. Either party may stop future disclosures by notice; duties for prior disclosures survive.</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Party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Party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 (NDA)</dc:title>
  <dc:creator>AnyContract.ai</dc:creator>
  <dc:description>Editable contract template</dc:description>
  <cp:lastModifiedBy>Un-named</cp:lastModifiedBy>
  <cp:revision>1</cp:revision>
  <dcterms:created xsi:type="dcterms:W3CDTF">2026-10-06T01:13:01.550Z</dcterms:created>
  <dcterms:modified xsi:type="dcterms:W3CDTF">2026-10-06T01:13:01.550Z</dcterms:modified>
</cp:coreProperties>
</file>

<file path=docProps/custom.xml><?xml version="1.0" encoding="utf-8"?>
<Properties xmlns="http://schemas.openxmlformats.org/officeDocument/2006/custom-properties" xmlns:vt="http://schemas.openxmlformats.org/officeDocument/2006/docPropsVTypes"/>
</file>